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A7" w:rsidRDefault="009617A7" w:rsidP="009617A7">
      <w:pPr>
        <w:pStyle w:val="NoSpacing"/>
        <w:jc w:val="center"/>
        <w:rPr>
          <w:rFonts w:ascii="Arial" w:hAnsi="Arial" w:cs="Arial"/>
          <w:b/>
          <w:sz w:val="24"/>
          <w:szCs w:val="24"/>
        </w:rPr>
      </w:pPr>
      <w:r>
        <w:rPr>
          <w:rFonts w:ascii="Arial" w:hAnsi="Arial" w:cs="Arial"/>
          <w:b/>
          <w:sz w:val="24"/>
          <w:szCs w:val="24"/>
        </w:rPr>
        <w:t>Terms of Reference</w:t>
      </w:r>
    </w:p>
    <w:p w:rsidR="009617A7" w:rsidRDefault="009617A7" w:rsidP="009617A7">
      <w:pPr>
        <w:pStyle w:val="NoSpacing"/>
        <w:jc w:val="center"/>
        <w:rPr>
          <w:rFonts w:ascii="Arial" w:hAnsi="Arial" w:cs="Arial"/>
          <w:b/>
          <w:sz w:val="24"/>
          <w:szCs w:val="24"/>
        </w:rPr>
      </w:pPr>
      <w:proofErr w:type="gramStart"/>
      <w:r>
        <w:rPr>
          <w:rFonts w:ascii="Arial" w:hAnsi="Arial" w:cs="Arial"/>
          <w:b/>
          <w:sz w:val="24"/>
          <w:szCs w:val="24"/>
        </w:rPr>
        <w:t>headspace</w:t>
      </w:r>
      <w:proofErr w:type="gramEnd"/>
      <w:r>
        <w:rPr>
          <w:rFonts w:ascii="Arial" w:hAnsi="Arial" w:cs="Arial"/>
          <w:b/>
          <w:sz w:val="24"/>
          <w:szCs w:val="24"/>
        </w:rPr>
        <w:t xml:space="preserve"> Shepparton Youth Advisory Council </w:t>
      </w:r>
    </w:p>
    <w:p w:rsidR="009617A7" w:rsidRDefault="009617A7" w:rsidP="009617A7">
      <w:pPr>
        <w:spacing w:line="360" w:lineRule="auto"/>
        <w:rPr>
          <w:rFonts w:ascii="Arial" w:hAnsi="Arial" w:cs="Arial"/>
          <w:b/>
          <w:sz w:val="21"/>
          <w:szCs w:val="21"/>
        </w:rPr>
      </w:pP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Purpose </w:t>
      </w:r>
    </w:p>
    <w:p w:rsidR="009617A7" w:rsidRDefault="009617A7" w:rsidP="009617A7">
      <w:pPr>
        <w:autoSpaceDE w:val="0"/>
        <w:autoSpaceDN w:val="0"/>
        <w:adjustRightInd w:val="0"/>
        <w:spacing w:line="360" w:lineRule="auto"/>
        <w:rPr>
          <w:rFonts w:ascii="Arial" w:hAnsi="Arial" w:cs="Arial"/>
          <w:sz w:val="21"/>
          <w:szCs w:val="21"/>
        </w:rPr>
      </w:pPr>
      <w:r>
        <w:rPr>
          <w:rFonts w:ascii="Arial" w:hAnsi="Arial" w:cs="Arial"/>
          <w:sz w:val="21"/>
          <w:szCs w:val="21"/>
        </w:rPr>
        <w:t xml:space="preserve">The purpose of the </w:t>
      </w:r>
      <w:r>
        <w:rPr>
          <w:rFonts w:ascii="Arial" w:hAnsi="Arial" w:cs="Arial"/>
          <w:b/>
          <w:sz w:val="24"/>
          <w:szCs w:val="24"/>
        </w:rPr>
        <w:t xml:space="preserve">Youth Advisory Council </w:t>
      </w:r>
      <w:r>
        <w:rPr>
          <w:rFonts w:ascii="Arial" w:hAnsi="Arial" w:cs="Arial"/>
          <w:sz w:val="21"/>
          <w:szCs w:val="21"/>
        </w:rPr>
        <w:t xml:space="preserve">(YAC) is to ensure </w:t>
      </w:r>
      <w:r>
        <w:rPr>
          <w:rFonts w:ascii="Arial" w:hAnsi="Arial" w:cs="Arial"/>
          <w:b/>
          <w:sz w:val="21"/>
          <w:szCs w:val="21"/>
        </w:rPr>
        <w:t>headspace</w:t>
      </w:r>
      <w:r>
        <w:rPr>
          <w:rFonts w:ascii="Arial" w:hAnsi="Arial" w:cs="Arial"/>
          <w:sz w:val="21"/>
          <w:szCs w:val="21"/>
        </w:rPr>
        <w:t xml:space="preserve"> Shepparton service provision is youth friendly and relevant to young people. The YAC provides direction and input into the development of the service. This ensures young people have a voice about current health issues, youth participation activities and community awareness events. </w:t>
      </w: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Membership </w:t>
      </w:r>
    </w:p>
    <w:p w:rsidR="009617A7" w:rsidRDefault="009617A7" w:rsidP="009617A7">
      <w:pPr>
        <w:pStyle w:val="ListParagraph"/>
        <w:numPr>
          <w:ilvl w:val="0"/>
          <w:numId w:val="1"/>
        </w:numPr>
        <w:spacing w:line="360" w:lineRule="auto"/>
        <w:rPr>
          <w:rFonts w:ascii="Arial" w:hAnsi="Arial" w:cs="Arial"/>
          <w:sz w:val="21"/>
          <w:szCs w:val="21"/>
        </w:rPr>
      </w:pPr>
      <w:r>
        <w:rPr>
          <w:rFonts w:ascii="Arial" w:hAnsi="Arial" w:cs="Arial"/>
          <w:sz w:val="21"/>
          <w:szCs w:val="21"/>
        </w:rPr>
        <w:t>A maximum of 6 young people can be part of the YRG</w:t>
      </w:r>
    </w:p>
    <w:p w:rsidR="009617A7" w:rsidRDefault="009617A7" w:rsidP="009617A7">
      <w:pPr>
        <w:pStyle w:val="ListParagraph"/>
        <w:numPr>
          <w:ilvl w:val="0"/>
          <w:numId w:val="1"/>
        </w:numPr>
        <w:spacing w:line="360" w:lineRule="auto"/>
        <w:rPr>
          <w:rFonts w:ascii="Arial" w:hAnsi="Arial" w:cs="Arial"/>
          <w:sz w:val="21"/>
          <w:szCs w:val="21"/>
        </w:rPr>
      </w:pPr>
      <w:r>
        <w:rPr>
          <w:rFonts w:ascii="Arial" w:hAnsi="Arial" w:cs="Arial"/>
          <w:sz w:val="21"/>
          <w:szCs w:val="21"/>
        </w:rPr>
        <w:t>Young people aged 16-25 years will self-nominate into the YAC</w:t>
      </w:r>
    </w:p>
    <w:p w:rsidR="009617A7" w:rsidRDefault="009617A7" w:rsidP="009617A7">
      <w:pPr>
        <w:pStyle w:val="ListParagraph"/>
        <w:numPr>
          <w:ilvl w:val="0"/>
          <w:numId w:val="1"/>
        </w:numPr>
        <w:spacing w:line="360" w:lineRule="auto"/>
        <w:rPr>
          <w:rFonts w:ascii="Arial" w:hAnsi="Arial" w:cs="Arial"/>
          <w:sz w:val="21"/>
          <w:szCs w:val="21"/>
        </w:rPr>
      </w:pPr>
      <w:r>
        <w:rPr>
          <w:rFonts w:ascii="Arial" w:hAnsi="Arial" w:cs="Arial"/>
          <w:sz w:val="21"/>
          <w:szCs w:val="21"/>
        </w:rPr>
        <w:t>Diversity with respect to gender, sexuality, Aboriginal and Torres Strait Islander peoples, and ethnicity is highly valued</w:t>
      </w:r>
    </w:p>
    <w:p w:rsidR="009617A7" w:rsidRDefault="009617A7" w:rsidP="009617A7">
      <w:pPr>
        <w:pStyle w:val="ListParagraph"/>
        <w:numPr>
          <w:ilvl w:val="0"/>
          <w:numId w:val="1"/>
        </w:numPr>
        <w:spacing w:line="360" w:lineRule="auto"/>
        <w:rPr>
          <w:rFonts w:ascii="Arial" w:hAnsi="Arial" w:cs="Arial"/>
          <w:b/>
          <w:sz w:val="21"/>
          <w:szCs w:val="21"/>
        </w:rPr>
      </w:pPr>
      <w:r>
        <w:rPr>
          <w:rFonts w:ascii="Arial" w:hAnsi="Arial" w:cs="Arial"/>
          <w:sz w:val="21"/>
          <w:szCs w:val="21"/>
        </w:rPr>
        <w:t xml:space="preserve">The term of membership will be 12 months initially and subject to review at the end of each year. A person may self-nominate for each subsequent 12 months </w:t>
      </w:r>
    </w:p>
    <w:p w:rsidR="009617A7" w:rsidRDefault="009617A7" w:rsidP="009617A7">
      <w:pPr>
        <w:pStyle w:val="ListParagraph"/>
        <w:numPr>
          <w:ilvl w:val="0"/>
          <w:numId w:val="1"/>
        </w:numPr>
        <w:spacing w:line="360" w:lineRule="auto"/>
        <w:rPr>
          <w:rFonts w:ascii="Arial" w:hAnsi="Arial" w:cs="Arial"/>
          <w:b/>
          <w:sz w:val="21"/>
          <w:szCs w:val="21"/>
        </w:rPr>
      </w:pPr>
      <w:r>
        <w:rPr>
          <w:rFonts w:ascii="Arial" w:hAnsi="Arial" w:cs="Arial"/>
          <w:sz w:val="21"/>
          <w:szCs w:val="21"/>
        </w:rPr>
        <w:t>Membership will cease if:</w:t>
      </w:r>
    </w:p>
    <w:p w:rsidR="009617A7" w:rsidRDefault="009617A7" w:rsidP="009617A7">
      <w:pPr>
        <w:pStyle w:val="ListParagraph"/>
        <w:numPr>
          <w:ilvl w:val="1"/>
          <w:numId w:val="1"/>
        </w:numPr>
        <w:spacing w:line="360" w:lineRule="auto"/>
        <w:rPr>
          <w:rFonts w:ascii="Arial" w:hAnsi="Arial" w:cs="Arial"/>
          <w:b/>
          <w:sz w:val="21"/>
          <w:szCs w:val="21"/>
        </w:rPr>
      </w:pPr>
      <w:r>
        <w:rPr>
          <w:rFonts w:ascii="Arial" w:hAnsi="Arial" w:cs="Arial"/>
          <w:sz w:val="21"/>
          <w:szCs w:val="21"/>
        </w:rPr>
        <w:t>the individual resigns of their own accord</w:t>
      </w:r>
    </w:p>
    <w:p w:rsidR="009617A7" w:rsidRDefault="009617A7" w:rsidP="009617A7">
      <w:pPr>
        <w:pStyle w:val="ListParagraph"/>
        <w:numPr>
          <w:ilvl w:val="1"/>
          <w:numId w:val="1"/>
        </w:numPr>
        <w:spacing w:line="360" w:lineRule="auto"/>
        <w:rPr>
          <w:rFonts w:ascii="Arial" w:hAnsi="Arial" w:cs="Arial"/>
          <w:sz w:val="21"/>
          <w:szCs w:val="21"/>
        </w:rPr>
      </w:pPr>
      <w:r>
        <w:rPr>
          <w:rFonts w:ascii="Arial" w:hAnsi="Arial" w:cs="Arial"/>
          <w:sz w:val="21"/>
          <w:szCs w:val="21"/>
        </w:rPr>
        <w:t xml:space="preserve"> if a young person’s conduct and behaviour is deemed inappropriate</w:t>
      </w:r>
    </w:p>
    <w:p w:rsidR="009617A7" w:rsidRDefault="009617A7" w:rsidP="009617A7">
      <w:pPr>
        <w:pStyle w:val="ListParagraph"/>
        <w:numPr>
          <w:ilvl w:val="1"/>
          <w:numId w:val="1"/>
        </w:numPr>
        <w:spacing w:line="360" w:lineRule="auto"/>
        <w:rPr>
          <w:rFonts w:ascii="Arial" w:hAnsi="Arial" w:cs="Arial"/>
          <w:sz w:val="21"/>
          <w:szCs w:val="21"/>
        </w:rPr>
      </w:pPr>
      <w:r>
        <w:rPr>
          <w:rFonts w:ascii="Arial" w:hAnsi="Arial" w:cs="Arial"/>
          <w:sz w:val="21"/>
          <w:szCs w:val="21"/>
        </w:rPr>
        <w:t>fails to attend three consecutive meetings without communication</w:t>
      </w: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Roles </w:t>
      </w:r>
    </w:p>
    <w:p w:rsidR="009617A7" w:rsidRDefault="009617A7" w:rsidP="009617A7">
      <w:pPr>
        <w:spacing w:line="360" w:lineRule="auto"/>
        <w:rPr>
          <w:rFonts w:ascii="Arial" w:hAnsi="Arial" w:cs="Arial"/>
          <w:sz w:val="21"/>
          <w:szCs w:val="21"/>
        </w:rPr>
      </w:pPr>
      <w:r>
        <w:rPr>
          <w:rFonts w:ascii="Arial" w:hAnsi="Arial" w:cs="Arial"/>
          <w:sz w:val="21"/>
          <w:szCs w:val="21"/>
        </w:rPr>
        <w:t xml:space="preserve">The YAC has three main roles: </w:t>
      </w:r>
    </w:p>
    <w:p w:rsidR="009617A7" w:rsidRDefault="009617A7" w:rsidP="009617A7">
      <w:pPr>
        <w:pStyle w:val="ListParagraph"/>
        <w:numPr>
          <w:ilvl w:val="0"/>
          <w:numId w:val="2"/>
        </w:numPr>
        <w:spacing w:line="360" w:lineRule="auto"/>
        <w:rPr>
          <w:rFonts w:ascii="Arial" w:hAnsi="Arial" w:cs="Arial"/>
          <w:sz w:val="21"/>
          <w:szCs w:val="21"/>
        </w:rPr>
      </w:pPr>
      <w:r>
        <w:rPr>
          <w:rFonts w:ascii="Arial" w:hAnsi="Arial" w:cs="Arial"/>
          <w:sz w:val="21"/>
          <w:szCs w:val="21"/>
        </w:rPr>
        <w:t xml:space="preserve">To </w:t>
      </w:r>
      <w:r>
        <w:rPr>
          <w:rFonts w:ascii="Arial" w:hAnsi="Arial" w:cs="Arial"/>
          <w:b/>
          <w:sz w:val="21"/>
          <w:szCs w:val="21"/>
        </w:rPr>
        <w:t>Participate</w:t>
      </w:r>
      <w:r>
        <w:rPr>
          <w:rFonts w:ascii="Arial" w:hAnsi="Arial" w:cs="Arial"/>
          <w:sz w:val="21"/>
          <w:szCs w:val="21"/>
        </w:rPr>
        <w:t xml:space="preserve"> in YAC activities by:</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Regularly attending YAC meetings</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Responding to emails and requests for input and feedback</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 xml:space="preserve">Regularly checking the </w:t>
      </w:r>
      <w:r>
        <w:rPr>
          <w:rFonts w:ascii="Arial" w:hAnsi="Arial" w:cs="Arial"/>
          <w:b/>
          <w:sz w:val="21"/>
          <w:szCs w:val="21"/>
        </w:rPr>
        <w:t>headspace</w:t>
      </w:r>
      <w:r>
        <w:rPr>
          <w:rFonts w:ascii="Arial" w:hAnsi="Arial" w:cs="Arial"/>
          <w:sz w:val="21"/>
          <w:szCs w:val="21"/>
        </w:rPr>
        <w:t xml:space="preserve"> Shepparton Facebook group for updates and contribute to discussions</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Actively participating and contributing at meetings</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 xml:space="preserve">Representing </w:t>
      </w:r>
      <w:r>
        <w:rPr>
          <w:rFonts w:ascii="Arial" w:hAnsi="Arial" w:cs="Arial"/>
          <w:b/>
          <w:sz w:val="21"/>
          <w:szCs w:val="21"/>
        </w:rPr>
        <w:t>headspace</w:t>
      </w:r>
      <w:r>
        <w:rPr>
          <w:rFonts w:ascii="Arial" w:hAnsi="Arial" w:cs="Arial"/>
          <w:sz w:val="21"/>
          <w:szCs w:val="21"/>
        </w:rPr>
        <w:t xml:space="preserve"> Shepparton at community and youth events </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 xml:space="preserve">Providing input that ensures </w:t>
      </w:r>
      <w:r>
        <w:rPr>
          <w:rFonts w:ascii="Arial" w:hAnsi="Arial" w:cs="Arial"/>
          <w:b/>
          <w:sz w:val="21"/>
          <w:szCs w:val="21"/>
        </w:rPr>
        <w:t>headspace</w:t>
      </w:r>
      <w:r>
        <w:rPr>
          <w:rFonts w:ascii="Arial" w:hAnsi="Arial" w:cs="Arial"/>
          <w:sz w:val="21"/>
          <w:szCs w:val="21"/>
        </w:rPr>
        <w:t xml:space="preserve"> Shepparton is a youth-friendly service</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Evaluating service and activities when required</w:t>
      </w:r>
    </w:p>
    <w:p w:rsidR="009617A7" w:rsidRDefault="009617A7" w:rsidP="009617A7">
      <w:pPr>
        <w:spacing w:line="360" w:lineRule="auto"/>
        <w:rPr>
          <w:rFonts w:ascii="Arial" w:hAnsi="Arial" w:cs="Arial"/>
          <w:sz w:val="21"/>
          <w:szCs w:val="21"/>
        </w:rPr>
      </w:pPr>
    </w:p>
    <w:p w:rsidR="009617A7" w:rsidRDefault="009617A7" w:rsidP="009617A7">
      <w:pPr>
        <w:pStyle w:val="ListParagraph"/>
        <w:numPr>
          <w:ilvl w:val="0"/>
          <w:numId w:val="2"/>
        </w:numPr>
        <w:spacing w:line="360" w:lineRule="auto"/>
        <w:rPr>
          <w:rFonts w:ascii="Arial" w:hAnsi="Arial" w:cs="Arial"/>
          <w:sz w:val="21"/>
          <w:szCs w:val="21"/>
        </w:rPr>
      </w:pPr>
      <w:r>
        <w:rPr>
          <w:rFonts w:ascii="Arial" w:hAnsi="Arial" w:cs="Arial"/>
          <w:sz w:val="21"/>
          <w:szCs w:val="21"/>
        </w:rPr>
        <w:lastRenderedPageBreak/>
        <w:t xml:space="preserve">To </w:t>
      </w:r>
      <w:r>
        <w:rPr>
          <w:rFonts w:ascii="Arial" w:hAnsi="Arial" w:cs="Arial"/>
          <w:b/>
          <w:sz w:val="21"/>
          <w:szCs w:val="21"/>
        </w:rPr>
        <w:t>Support</w:t>
      </w:r>
      <w:r>
        <w:rPr>
          <w:rFonts w:ascii="Arial" w:hAnsi="Arial" w:cs="Arial"/>
          <w:sz w:val="21"/>
          <w:szCs w:val="21"/>
        </w:rPr>
        <w:t xml:space="preserve"> the YAC by: </w:t>
      </w:r>
    </w:p>
    <w:p w:rsidR="009617A7" w:rsidRDefault="009617A7" w:rsidP="009617A7">
      <w:pPr>
        <w:pStyle w:val="ListParagraph"/>
        <w:numPr>
          <w:ilvl w:val="0"/>
          <w:numId w:val="4"/>
        </w:numPr>
        <w:spacing w:line="360" w:lineRule="auto"/>
        <w:rPr>
          <w:rFonts w:ascii="Arial" w:hAnsi="Arial" w:cs="Arial"/>
          <w:sz w:val="21"/>
          <w:szCs w:val="21"/>
        </w:rPr>
      </w:pPr>
      <w:r>
        <w:rPr>
          <w:rFonts w:ascii="Arial" w:hAnsi="Arial" w:cs="Arial"/>
          <w:sz w:val="21"/>
          <w:szCs w:val="21"/>
        </w:rPr>
        <w:t>Identifying barriers and finding new, creative ways of engaging with young people. This will include having particular regard to appropriately engaging young people who live in the Shepparton region, young Aboriginal and Torres Strait Islander peoples, LGBTI young people, homeless young people and young men</w:t>
      </w:r>
    </w:p>
    <w:p w:rsidR="009617A7" w:rsidRDefault="009617A7" w:rsidP="009617A7">
      <w:pPr>
        <w:pStyle w:val="ListParagraph"/>
        <w:numPr>
          <w:ilvl w:val="0"/>
          <w:numId w:val="4"/>
        </w:numPr>
        <w:spacing w:line="360" w:lineRule="auto"/>
        <w:rPr>
          <w:rFonts w:ascii="Arial" w:hAnsi="Arial" w:cs="Arial"/>
          <w:sz w:val="21"/>
          <w:szCs w:val="21"/>
        </w:rPr>
      </w:pPr>
      <w:r>
        <w:rPr>
          <w:rFonts w:ascii="Arial" w:hAnsi="Arial" w:cs="Arial"/>
          <w:sz w:val="21"/>
          <w:szCs w:val="21"/>
        </w:rPr>
        <w:t>Providing written and verbal responses into youth engagement activities and discussion topics</w:t>
      </w:r>
    </w:p>
    <w:p w:rsidR="009617A7" w:rsidRDefault="009617A7" w:rsidP="009617A7">
      <w:pPr>
        <w:pStyle w:val="ListParagraph"/>
        <w:spacing w:line="360" w:lineRule="auto"/>
        <w:ind w:left="1080"/>
        <w:rPr>
          <w:rFonts w:ascii="Arial" w:hAnsi="Arial" w:cs="Arial"/>
          <w:sz w:val="21"/>
          <w:szCs w:val="21"/>
        </w:rPr>
      </w:pPr>
    </w:p>
    <w:p w:rsidR="009617A7" w:rsidRDefault="009617A7" w:rsidP="009617A7">
      <w:pPr>
        <w:pStyle w:val="ListParagraph"/>
        <w:numPr>
          <w:ilvl w:val="0"/>
          <w:numId w:val="2"/>
        </w:numPr>
        <w:spacing w:line="360" w:lineRule="auto"/>
        <w:rPr>
          <w:rFonts w:ascii="Arial" w:hAnsi="Arial" w:cs="Arial"/>
          <w:sz w:val="21"/>
          <w:szCs w:val="21"/>
        </w:rPr>
      </w:pPr>
      <w:r>
        <w:rPr>
          <w:rFonts w:ascii="Arial" w:hAnsi="Arial" w:cs="Arial"/>
          <w:sz w:val="21"/>
          <w:szCs w:val="21"/>
        </w:rPr>
        <w:t xml:space="preserve">To </w:t>
      </w:r>
      <w:r>
        <w:rPr>
          <w:rFonts w:ascii="Arial" w:hAnsi="Arial" w:cs="Arial"/>
          <w:b/>
          <w:sz w:val="21"/>
          <w:szCs w:val="21"/>
        </w:rPr>
        <w:t>Promote</w:t>
      </w:r>
      <w:r>
        <w:rPr>
          <w:rFonts w:ascii="Arial" w:hAnsi="Arial" w:cs="Arial"/>
          <w:sz w:val="21"/>
          <w:szCs w:val="21"/>
        </w:rPr>
        <w:t xml:space="preserve"> the YAC by: </w:t>
      </w:r>
    </w:p>
    <w:p w:rsidR="009617A7" w:rsidRDefault="009617A7" w:rsidP="009617A7">
      <w:pPr>
        <w:pStyle w:val="ListParagraph"/>
        <w:numPr>
          <w:ilvl w:val="0"/>
          <w:numId w:val="5"/>
        </w:numPr>
        <w:spacing w:line="360" w:lineRule="auto"/>
        <w:rPr>
          <w:rFonts w:ascii="Arial" w:hAnsi="Arial" w:cs="Arial"/>
          <w:sz w:val="21"/>
          <w:szCs w:val="21"/>
        </w:rPr>
      </w:pPr>
      <w:r>
        <w:rPr>
          <w:rFonts w:ascii="Arial" w:hAnsi="Arial" w:cs="Arial"/>
          <w:sz w:val="21"/>
          <w:szCs w:val="21"/>
        </w:rPr>
        <w:t xml:space="preserve">Demonstrating a positive representation of </w:t>
      </w:r>
      <w:r>
        <w:rPr>
          <w:rFonts w:ascii="Arial" w:hAnsi="Arial" w:cs="Arial"/>
          <w:b/>
          <w:sz w:val="21"/>
          <w:szCs w:val="21"/>
        </w:rPr>
        <w:t>headspace</w:t>
      </w:r>
      <w:r>
        <w:rPr>
          <w:rFonts w:ascii="Arial" w:hAnsi="Arial" w:cs="Arial"/>
          <w:sz w:val="21"/>
          <w:szCs w:val="21"/>
        </w:rPr>
        <w:t xml:space="preserve"> Shepparton and of young people in the community</w:t>
      </w:r>
    </w:p>
    <w:p w:rsidR="009617A7" w:rsidRDefault="009617A7" w:rsidP="009617A7">
      <w:pPr>
        <w:pStyle w:val="ListParagraph"/>
        <w:numPr>
          <w:ilvl w:val="0"/>
          <w:numId w:val="5"/>
        </w:numPr>
        <w:spacing w:line="360" w:lineRule="auto"/>
        <w:rPr>
          <w:rFonts w:ascii="Arial" w:hAnsi="Arial" w:cs="Arial"/>
          <w:sz w:val="21"/>
          <w:szCs w:val="21"/>
        </w:rPr>
      </w:pPr>
      <w:r>
        <w:rPr>
          <w:rFonts w:ascii="Arial" w:hAnsi="Arial" w:cs="Arial"/>
          <w:sz w:val="21"/>
          <w:szCs w:val="21"/>
        </w:rPr>
        <w:t xml:space="preserve">Representing </w:t>
      </w:r>
      <w:r>
        <w:rPr>
          <w:rFonts w:ascii="Arial" w:hAnsi="Arial" w:cs="Arial"/>
          <w:b/>
          <w:sz w:val="21"/>
          <w:szCs w:val="21"/>
        </w:rPr>
        <w:t>headspace</w:t>
      </w:r>
      <w:r>
        <w:rPr>
          <w:rFonts w:ascii="Arial" w:hAnsi="Arial" w:cs="Arial"/>
          <w:sz w:val="21"/>
          <w:szCs w:val="21"/>
        </w:rPr>
        <w:t xml:space="preserve"> Shepparton at community and youth events </w:t>
      </w: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Meetings </w:t>
      </w:r>
    </w:p>
    <w:p w:rsidR="009617A7" w:rsidRDefault="009617A7" w:rsidP="009617A7">
      <w:pPr>
        <w:pStyle w:val="ListParagraph"/>
        <w:numPr>
          <w:ilvl w:val="0"/>
          <w:numId w:val="6"/>
        </w:numPr>
        <w:spacing w:line="360" w:lineRule="auto"/>
        <w:rPr>
          <w:rFonts w:ascii="Arial" w:hAnsi="Arial" w:cs="Arial"/>
          <w:sz w:val="21"/>
          <w:szCs w:val="21"/>
        </w:rPr>
      </w:pPr>
      <w:r>
        <w:rPr>
          <w:rFonts w:ascii="Arial" w:hAnsi="Arial" w:cs="Arial"/>
          <w:sz w:val="21"/>
          <w:szCs w:val="21"/>
        </w:rPr>
        <w:t xml:space="preserve">Meetings will be held </w:t>
      </w:r>
      <w:r w:rsidR="00165F70">
        <w:rPr>
          <w:rFonts w:ascii="Arial" w:eastAsia="Times New Roman" w:hAnsi="Arial" w:cs="Arial"/>
          <w:sz w:val="21"/>
          <w:szCs w:val="21"/>
          <w:lang w:eastAsia="en-AU"/>
        </w:rPr>
        <w:t>monthly for approximately 1 hours (from 4-5</w:t>
      </w:r>
      <w:r>
        <w:rPr>
          <w:rFonts w:ascii="Arial" w:eastAsia="Times New Roman" w:hAnsi="Arial" w:cs="Arial"/>
          <w:sz w:val="21"/>
          <w:szCs w:val="21"/>
          <w:lang w:eastAsia="en-AU"/>
        </w:rPr>
        <w:t>pm at headspace centre)</w:t>
      </w:r>
    </w:p>
    <w:p w:rsidR="009617A7" w:rsidRDefault="009617A7" w:rsidP="009617A7">
      <w:pPr>
        <w:pStyle w:val="ListParagraph"/>
        <w:numPr>
          <w:ilvl w:val="0"/>
          <w:numId w:val="6"/>
        </w:numPr>
        <w:spacing w:line="360" w:lineRule="auto"/>
        <w:rPr>
          <w:rFonts w:ascii="Arial" w:hAnsi="Arial" w:cs="Arial"/>
          <w:sz w:val="21"/>
          <w:szCs w:val="21"/>
        </w:rPr>
      </w:pPr>
      <w:r>
        <w:rPr>
          <w:rFonts w:ascii="Arial" w:hAnsi="Arial" w:cs="Arial"/>
          <w:sz w:val="21"/>
          <w:szCs w:val="21"/>
        </w:rPr>
        <w:t>If a member is unable to attend the meeting, they are required to infor</w:t>
      </w:r>
      <w:r w:rsidR="00165F70">
        <w:rPr>
          <w:rFonts w:ascii="Arial" w:hAnsi="Arial" w:cs="Arial"/>
          <w:sz w:val="21"/>
          <w:szCs w:val="21"/>
        </w:rPr>
        <w:t>m the Community Awareness Officer</w:t>
      </w:r>
      <w:r>
        <w:rPr>
          <w:rFonts w:ascii="Arial" w:eastAsia="Times New Roman" w:hAnsi="Arial" w:cs="Arial"/>
          <w:sz w:val="21"/>
          <w:szCs w:val="21"/>
          <w:lang w:eastAsia="en-AU"/>
        </w:rPr>
        <w:t xml:space="preserve"> </w:t>
      </w:r>
      <w:r>
        <w:rPr>
          <w:rFonts w:ascii="Arial" w:hAnsi="Arial" w:cs="Arial"/>
          <w:sz w:val="21"/>
          <w:szCs w:val="21"/>
        </w:rPr>
        <w:t xml:space="preserve">at least one day before the scheduled meeting. </w:t>
      </w:r>
    </w:p>
    <w:p w:rsidR="009617A7" w:rsidRDefault="009617A7" w:rsidP="009617A7">
      <w:pPr>
        <w:pStyle w:val="ListParagraph"/>
        <w:numPr>
          <w:ilvl w:val="0"/>
          <w:numId w:val="6"/>
        </w:numPr>
        <w:spacing w:line="360" w:lineRule="auto"/>
        <w:rPr>
          <w:rFonts w:ascii="Arial" w:hAnsi="Arial" w:cs="Arial"/>
          <w:sz w:val="21"/>
          <w:szCs w:val="21"/>
        </w:rPr>
      </w:pPr>
      <w:r>
        <w:rPr>
          <w:rFonts w:ascii="Arial" w:hAnsi="Arial" w:cs="Arial"/>
          <w:sz w:val="21"/>
          <w:szCs w:val="21"/>
        </w:rPr>
        <w:t xml:space="preserve">The meeting will be facilitated by the </w:t>
      </w:r>
      <w:r>
        <w:rPr>
          <w:rFonts w:ascii="Arial" w:eastAsia="Times New Roman" w:hAnsi="Arial" w:cs="Arial"/>
          <w:sz w:val="21"/>
          <w:szCs w:val="21"/>
          <w:lang w:eastAsia="en-AU"/>
        </w:rPr>
        <w:t xml:space="preserve">YAC Youth Leader and Supported by the Community </w:t>
      </w:r>
      <w:r w:rsidR="00165F70">
        <w:rPr>
          <w:rFonts w:ascii="Arial" w:eastAsia="Times New Roman" w:hAnsi="Arial" w:cs="Arial"/>
          <w:sz w:val="21"/>
          <w:szCs w:val="21"/>
          <w:lang w:eastAsia="en-AU"/>
        </w:rPr>
        <w:t>Awareness Officer.</w:t>
      </w:r>
    </w:p>
    <w:p w:rsidR="009617A7" w:rsidRDefault="00165F70" w:rsidP="009617A7">
      <w:pPr>
        <w:pStyle w:val="ListParagraph"/>
        <w:numPr>
          <w:ilvl w:val="0"/>
          <w:numId w:val="6"/>
        </w:numPr>
        <w:shd w:val="clear" w:color="auto" w:fill="FFFFFF"/>
        <w:spacing w:before="100" w:beforeAutospacing="1" w:after="300" w:line="360" w:lineRule="auto"/>
        <w:rPr>
          <w:rFonts w:ascii="Arial" w:eastAsia="Times New Roman" w:hAnsi="Arial" w:cs="Arial"/>
          <w:b/>
          <w:sz w:val="21"/>
          <w:szCs w:val="21"/>
          <w:lang w:eastAsia="en-AU"/>
        </w:rPr>
      </w:pPr>
      <w:r>
        <w:rPr>
          <w:rFonts w:ascii="Arial" w:eastAsia="Times New Roman" w:hAnsi="Arial" w:cs="Arial"/>
          <w:sz w:val="21"/>
          <w:szCs w:val="21"/>
          <w:lang w:eastAsia="en-AU"/>
        </w:rPr>
        <w:t>The Community Awareness Officer</w:t>
      </w:r>
      <w:r w:rsidR="009617A7">
        <w:rPr>
          <w:rFonts w:ascii="Arial" w:eastAsia="Times New Roman" w:hAnsi="Arial" w:cs="Arial"/>
          <w:sz w:val="21"/>
          <w:szCs w:val="21"/>
          <w:lang w:eastAsia="en-AU"/>
        </w:rPr>
        <w:t xml:space="preserve"> is the main contact for YRG members, and all communication will be coordinated through this central point. </w:t>
      </w:r>
    </w:p>
    <w:p w:rsidR="009617A7" w:rsidRDefault="009617A7" w:rsidP="009617A7">
      <w:pPr>
        <w:pStyle w:val="ListParagraph"/>
        <w:numPr>
          <w:ilvl w:val="0"/>
          <w:numId w:val="6"/>
        </w:numPr>
        <w:shd w:val="clear" w:color="auto" w:fill="FFFFFF"/>
        <w:spacing w:before="100" w:beforeAutospacing="1" w:after="300" w:line="360" w:lineRule="auto"/>
        <w:rPr>
          <w:rFonts w:ascii="Arial" w:eastAsia="Times New Roman" w:hAnsi="Arial" w:cs="Arial"/>
          <w:b/>
          <w:sz w:val="21"/>
          <w:szCs w:val="21"/>
          <w:lang w:eastAsia="en-AU"/>
        </w:rPr>
      </w:pPr>
      <w:r>
        <w:rPr>
          <w:rFonts w:ascii="Arial" w:eastAsia="Times New Roman" w:hAnsi="Arial" w:cs="Arial"/>
          <w:sz w:val="21"/>
          <w:szCs w:val="21"/>
          <w:lang w:eastAsia="en-AU"/>
        </w:rPr>
        <w:t>Subject to their allocated position within the YAC, members will be invited to other event planning meetings or additional sub committees outside of the usual monthly meetings.</w:t>
      </w:r>
    </w:p>
    <w:p w:rsidR="009617A7" w:rsidRDefault="009617A7" w:rsidP="009617A7">
      <w:pPr>
        <w:shd w:val="clear" w:color="auto" w:fill="FFFFFF"/>
        <w:spacing w:before="100" w:beforeAutospacing="1" w:after="300" w:line="360" w:lineRule="auto"/>
        <w:rPr>
          <w:rFonts w:ascii="Arial" w:eastAsia="Times New Roman" w:hAnsi="Arial" w:cs="Arial"/>
          <w:b/>
          <w:sz w:val="21"/>
          <w:szCs w:val="21"/>
          <w:lang w:eastAsia="en-AU"/>
        </w:rPr>
      </w:pPr>
      <w:r>
        <w:rPr>
          <w:rFonts w:ascii="Arial" w:eastAsia="Times New Roman" w:hAnsi="Arial" w:cs="Arial"/>
          <w:b/>
          <w:sz w:val="21"/>
          <w:szCs w:val="21"/>
          <w:lang w:eastAsia="en-AU"/>
        </w:rPr>
        <w:t>Communication</w:t>
      </w:r>
    </w:p>
    <w:p w:rsidR="009617A7" w:rsidRDefault="009617A7" w:rsidP="009617A7">
      <w:pPr>
        <w:shd w:val="clear" w:color="auto" w:fill="FFFFFF"/>
        <w:spacing w:before="100" w:beforeAutospacing="1" w:after="300" w:line="36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Communication between </w:t>
      </w:r>
      <w:r>
        <w:rPr>
          <w:rFonts w:ascii="Arial" w:eastAsia="Times New Roman" w:hAnsi="Arial" w:cs="Arial"/>
          <w:b/>
          <w:sz w:val="21"/>
          <w:szCs w:val="21"/>
          <w:lang w:eastAsia="en-AU"/>
        </w:rPr>
        <w:t>headspace</w:t>
      </w:r>
      <w:r>
        <w:rPr>
          <w:rFonts w:ascii="Arial" w:eastAsia="Times New Roman" w:hAnsi="Arial" w:cs="Arial"/>
          <w:sz w:val="21"/>
          <w:szCs w:val="21"/>
          <w:lang w:eastAsia="en-AU"/>
        </w:rPr>
        <w:t xml:space="preserve"> Shepparton and YAC members will be via phone call, text message, Facebook, e-mail and face to face contact. Regular communication is encouraged.</w:t>
      </w:r>
    </w:p>
    <w:p w:rsidR="009617A7" w:rsidRDefault="009617A7" w:rsidP="009617A7">
      <w:pPr>
        <w:spacing w:line="360" w:lineRule="auto"/>
        <w:rPr>
          <w:rFonts w:ascii="Arial" w:hAnsi="Arial" w:cs="Arial"/>
          <w:sz w:val="21"/>
          <w:szCs w:val="21"/>
        </w:rPr>
      </w:pPr>
      <w:r>
        <w:rPr>
          <w:rFonts w:ascii="Arial" w:hAnsi="Arial" w:cs="Arial"/>
          <w:b/>
          <w:sz w:val="21"/>
          <w:szCs w:val="21"/>
        </w:rPr>
        <w:t>Support</w:t>
      </w:r>
    </w:p>
    <w:p w:rsidR="009617A7" w:rsidRDefault="009617A7" w:rsidP="009617A7">
      <w:pPr>
        <w:pStyle w:val="ListParagraph"/>
        <w:numPr>
          <w:ilvl w:val="0"/>
          <w:numId w:val="7"/>
        </w:numPr>
        <w:spacing w:line="360" w:lineRule="auto"/>
        <w:rPr>
          <w:rFonts w:ascii="Arial" w:hAnsi="Arial" w:cs="Arial"/>
          <w:sz w:val="21"/>
          <w:szCs w:val="21"/>
        </w:rPr>
      </w:pPr>
      <w:r>
        <w:rPr>
          <w:rFonts w:ascii="Arial" w:hAnsi="Arial" w:cs="Arial"/>
          <w:sz w:val="21"/>
          <w:szCs w:val="21"/>
        </w:rPr>
        <w:t>Refreshments and snacks will be provided at all YAC meetings</w:t>
      </w:r>
    </w:p>
    <w:p w:rsidR="00165F70" w:rsidRDefault="009617A7" w:rsidP="00165F70">
      <w:pPr>
        <w:pStyle w:val="ListParagraph"/>
        <w:numPr>
          <w:ilvl w:val="0"/>
          <w:numId w:val="7"/>
        </w:numPr>
        <w:spacing w:line="360" w:lineRule="auto"/>
        <w:rPr>
          <w:rFonts w:ascii="Arial" w:hAnsi="Arial" w:cs="Arial"/>
          <w:sz w:val="21"/>
          <w:szCs w:val="21"/>
        </w:rPr>
      </w:pPr>
      <w:r>
        <w:rPr>
          <w:rFonts w:ascii="Arial" w:hAnsi="Arial" w:cs="Arial"/>
          <w:sz w:val="21"/>
          <w:szCs w:val="21"/>
        </w:rPr>
        <w:t>Training and skill development will be provided aligned with activities and events</w:t>
      </w:r>
    </w:p>
    <w:p w:rsidR="009617A7" w:rsidRPr="00165F70" w:rsidRDefault="00165F70" w:rsidP="009617A7">
      <w:pPr>
        <w:spacing w:line="360" w:lineRule="auto"/>
        <w:rPr>
          <w:rFonts w:ascii="Arial" w:hAnsi="Arial" w:cs="Arial"/>
          <w:b/>
          <w:sz w:val="21"/>
          <w:szCs w:val="21"/>
        </w:rPr>
      </w:pPr>
      <w:r w:rsidRPr="00165F70">
        <w:rPr>
          <w:rFonts w:ascii="Arial" w:hAnsi="Arial" w:cs="Arial"/>
          <w:b/>
          <w:sz w:val="21"/>
          <w:szCs w:val="21"/>
        </w:rPr>
        <w:lastRenderedPageBreak/>
        <w:t>Individual Y.A.C Roles</w:t>
      </w:r>
      <w:r w:rsidRPr="00165F70">
        <w:rPr>
          <w:rFonts w:ascii="Arial" w:hAnsi="Arial" w:cs="Arial"/>
          <w:b/>
          <w:sz w:val="21"/>
          <w:szCs w:val="21"/>
        </w:rPr>
        <w:br/>
      </w:r>
      <w:r>
        <w:rPr>
          <w:rFonts w:ascii="Arial" w:hAnsi="Arial" w:cs="Arial"/>
          <w:sz w:val="21"/>
          <w:szCs w:val="21"/>
        </w:rPr>
        <w:t>The Y.A.C has 6 members and 3</w:t>
      </w:r>
      <w:r w:rsidRPr="00165F70">
        <w:rPr>
          <w:rFonts w:ascii="Arial" w:hAnsi="Arial" w:cs="Arial"/>
          <w:sz w:val="21"/>
          <w:szCs w:val="21"/>
        </w:rPr>
        <w:t xml:space="preserve"> different roles.</w:t>
      </w:r>
      <w:r w:rsidRPr="00165F70">
        <w:rPr>
          <w:rFonts w:ascii="Arial" w:hAnsi="Arial" w:cs="Arial"/>
          <w:b/>
          <w:sz w:val="21"/>
          <w:szCs w:val="21"/>
        </w:rPr>
        <w:br/>
      </w:r>
      <w:r w:rsidRPr="00165F70">
        <w:rPr>
          <w:rFonts w:ascii="Arial" w:hAnsi="Arial" w:cs="Arial"/>
          <w:b/>
          <w:sz w:val="21"/>
          <w:szCs w:val="21"/>
        </w:rPr>
        <w:br/>
      </w:r>
      <w:r w:rsidRPr="00165F70">
        <w:rPr>
          <w:rFonts w:ascii="Arial" w:hAnsi="Arial" w:cs="Arial"/>
          <w:b/>
          <w:color w:val="00B050"/>
          <w:sz w:val="21"/>
          <w:szCs w:val="21"/>
        </w:rPr>
        <w:t>Y.A.C Leader</w:t>
      </w:r>
      <w:r>
        <w:rPr>
          <w:rFonts w:ascii="Arial" w:hAnsi="Arial" w:cs="Arial"/>
          <w:b/>
          <w:color w:val="00B050"/>
          <w:sz w:val="21"/>
          <w:szCs w:val="21"/>
        </w:rPr>
        <w:t xml:space="preserve"> (One position available per year)</w:t>
      </w:r>
      <w:r>
        <w:rPr>
          <w:rFonts w:ascii="Arial" w:hAnsi="Arial" w:cs="Arial"/>
          <w:b/>
          <w:sz w:val="21"/>
          <w:szCs w:val="21"/>
        </w:rPr>
        <w:br/>
      </w:r>
      <w:r w:rsidRPr="00165F70">
        <w:rPr>
          <w:rFonts w:ascii="Arial" w:hAnsi="Arial" w:cs="Arial"/>
          <w:sz w:val="21"/>
          <w:szCs w:val="21"/>
        </w:rPr>
        <w:t>1)</w:t>
      </w:r>
      <w:r>
        <w:rPr>
          <w:rFonts w:ascii="Arial" w:hAnsi="Arial" w:cs="Arial"/>
          <w:b/>
          <w:sz w:val="21"/>
          <w:szCs w:val="21"/>
        </w:rPr>
        <w:t xml:space="preserve"> </w:t>
      </w:r>
      <w:r>
        <w:rPr>
          <w:rFonts w:ascii="Arial" w:hAnsi="Arial" w:cs="Arial"/>
          <w:sz w:val="21"/>
          <w:szCs w:val="21"/>
        </w:rPr>
        <w:t>Attends Consortium meetings (Every 3</w:t>
      </w:r>
      <w:r w:rsidRPr="00165F70">
        <w:rPr>
          <w:rFonts w:ascii="Arial" w:hAnsi="Arial" w:cs="Arial"/>
          <w:sz w:val="21"/>
          <w:szCs w:val="21"/>
          <w:vertAlign w:val="superscript"/>
        </w:rPr>
        <w:t>rd</w:t>
      </w:r>
      <w:r>
        <w:rPr>
          <w:rFonts w:ascii="Arial" w:hAnsi="Arial" w:cs="Arial"/>
          <w:sz w:val="21"/>
          <w:szCs w:val="21"/>
        </w:rPr>
        <w:t xml:space="preserve"> Thursdays of the month from 4-6pm) </w:t>
      </w:r>
      <w:r>
        <w:rPr>
          <w:rFonts w:ascii="Arial" w:hAnsi="Arial" w:cs="Arial"/>
          <w:sz w:val="21"/>
          <w:szCs w:val="21"/>
        </w:rPr>
        <w:br/>
        <w:t>2) Reports to consortium on YAC activities</w:t>
      </w:r>
      <w:r>
        <w:rPr>
          <w:rFonts w:ascii="Arial" w:hAnsi="Arial" w:cs="Arial"/>
          <w:sz w:val="21"/>
          <w:szCs w:val="21"/>
        </w:rPr>
        <w:br/>
        <w:t>3) Minutes and Chairs YAC meetings</w:t>
      </w:r>
      <w:r>
        <w:rPr>
          <w:rFonts w:ascii="Arial" w:hAnsi="Arial" w:cs="Arial"/>
          <w:sz w:val="21"/>
          <w:szCs w:val="21"/>
        </w:rPr>
        <w:br/>
        <w:t xml:space="preserve">4) is the key contact for the YAC with the </w:t>
      </w:r>
      <w:r w:rsidRPr="00165F70">
        <w:rPr>
          <w:rFonts w:ascii="Arial" w:hAnsi="Arial" w:cs="Arial"/>
          <w:b/>
          <w:sz w:val="21"/>
          <w:szCs w:val="21"/>
        </w:rPr>
        <w:t xml:space="preserve">headspace </w:t>
      </w:r>
      <w:r w:rsidRPr="00165F70">
        <w:rPr>
          <w:rFonts w:ascii="Arial" w:hAnsi="Arial" w:cs="Arial"/>
          <w:sz w:val="21"/>
          <w:szCs w:val="21"/>
        </w:rPr>
        <w:t>centre.</w:t>
      </w:r>
      <w:r>
        <w:rPr>
          <w:rFonts w:ascii="Arial" w:hAnsi="Arial" w:cs="Arial"/>
          <w:b/>
          <w:sz w:val="21"/>
          <w:szCs w:val="21"/>
        </w:rPr>
        <w:t xml:space="preserve"> </w:t>
      </w:r>
      <w:r>
        <w:rPr>
          <w:rFonts w:ascii="Arial" w:hAnsi="Arial" w:cs="Arial"/>
          <w:b/>
          <w:sz w:val="21"/>
          <w:szCs w:val="21"/>
        </w:rPr>
        <w:br/>
      </w:r>
      <w:r w:rsidRPr="00165F70">
        <w:rPr>
          <w:rFonts w:ascii="Arial" w:hAnsi="Arial" w:cs="Arial"/>
          <w:sz w:val="21"/>
          <w:szCs w:val="21"/>
        </w:rPr>
        <w:t>5) Attend Youth Advocates Program training, and Youth Mental Health First Aid training.</w:t>
      </w:r>
      <w:r>
        <w:rPr>
          <w:rFonts w:ascii="Arial" w:hAnsi="Arial" w:cs="Arial"/>
          <w:b/>
          <w:sz w:val="21"/>
          <w:szCs w:val="21"/>
        </w:rPr>
        <w:t xml:space="preserve"> </w:t>
      </w:r>
      <w:r>
        <w:rPr>
          <w:rFonts w:ascii="Arial" w:hAnsi="Arial" w:cs="Arial"/>
          <w:b/>
          <w:sz w:val="21"/>
          <w:szCs w:val="21"/>
        </w:rPr>
        <w:br/>
      </w:r>
      <w:r>
        <w:rPr>
          <w:rFonts w:ascii="Arial" w:hAnsi="Arial" w:cs="Arial"/>
          <w:b/>
          <w:sz w:val="21"/>
          <w:szCs w:val="21"/>
        </w:rPr>
        <w:br/>
      </w:r>
      <w:r w:rsidRPr="00165F70">
        <w:rPr>
          <w:rFonts w:ascii="Arial" w:hAnsi="Arial" w:cs="Arial"/>
          <w:b/>
          <w:color w:val="00B050"/>
          <w:sz w:val="21"/>
          <w:szCs w:val="21"/>
        </w:rPr>
        <w:t xml:space="preserve">Y.A.C Community Awareness Leader (One position available per year) </w:t>
      </w:r>
      <w:r w:rsidRPr="00165F70">
        <w:rPr>
          <w:rFonts w:ascii="Arial" w:hAnsi="Arial" w:cs="Arial"/>
          <w:b/>
          <w:sz w:val="21"/>
          <w:szCs w:val="21"/>
        </w:rPr>
        <w:br/>
      </w:r>
      <w:r w:rsidRPr="00165F70">
        <w:rPr>
          <w:rFonts w:ascii="Arial" w:hAnsi="Arial" w:cs="Arial"/>
          <w:sz w:val="21"/>
          <w:szCs w:val="21"/>
        </w:rPr>
        <w:t>1)</w:t>
      </w:r>
      <w:r>
        <w:rPr>
          <w:rFonts w:ascii="Arial" w:hAnsi="Arial" w:cs="Arial"/>
          <w:b/>
          <w:sz w:val="21"/>
          <w:szCs w:val="21"/>
        </w:rPr>
        <w:t xml:space="preserve"> </w:t>
      </w:r>
      <w:r w:rsidRPr="00165F70">
        <w:rPr>
          <w:rFonts w:ascii="Arial" w:hAnsi="Arial" w:cs="Arial"/>
          <w:sz w:val="21"/>
          <w:szCs w:val="21"/>
        </w:rPr>
        <w:t xml:space="preserve">Attends the Subcommittee meetings (once a month, Tuesday from 9-10.30am) </w:t>
      </w:r>
      <w:r>
        <w:rPr>
          <w:rFonts w:ascii="Arial" w:hAnsi="Arial" w:cs="Arial"/>
          <w:sz w:val="21"/>
          <w:szCs w:val="21"/>
        </w:rPr>
        <w:br/>
        <w:t xml:space="preserve">2) Reports to Subcommittee on YAC and ‘Headspace Volunteer Crew’. </w:t>
      </w:r>
      <w:r>
        <w:rPr>
          <w:rFonts w:ascii="Arial" w:hAnsi="Arial" w:cs="Arial"/>
          <w:sz w:val="21"/>
          <w:szCs w:val="21"/>
        </w:rPr>
        <w:br/>
        <w:t xml:space="preserve">3) Organises and keeps the ‘headspace Volunteer Crew’ in the loop with the YAC and volunteering opportunities. </w:t>
      </w:r>
      <w:r>
        <w:rPr>
          <w:rFonts w:ascii="Arial" w:hAnsi="Arial" w:cs="Arial"/>
          <w:sz w:val="21"/>
          <w:szCs w:val="21"/>
        </w:rPr>
        <w:br/>
        <w:t xml:space="preserve">4) Reports at </w:t>
      </w:r>
      <w:proofErr w:type="spellStart"/>
      <w:r>
        <w:rPr>
          <w:rFonts w:ascii="Arial" w:hAnsi="Arial" w:cs="Arial"/>
          <w:sz w:val="21"/>
          <w:szCs w:val="21"/>
        </w:rPr>
        <w:t>Monthy</w:t>
      </w:r>
      <w:proofErr w:type="spellEnd"/>
      <w:r>
        <w:rPr>
          <w:rFonts w:ascii="Arial" w:hAnsi="Arial" w:cs="Arial"/>
          <w:sz w:val="21"/>
          <w:szCs w:val="21"/>
        </w:rPr>
        <w:t xml:space="preserve"> YAC meetings. </w:t>
      </w:r>
      <w:r>
        <w:rPr>
          <w:rFonts w:ascii="Arial" w:hAnsi="Arial" w:cs="Arial"/>
          <w:sz w:val="21"/>
          <w:szCs w:val="21"/>
        </w:rPr>
        <w:br/>
      </w:r>
      <w:r w:rsidRPr="00165F70">
        <w:rPr>
          <w:rFonts w:ascii="Arial" w:hAnsi="Arial" w:cs="Arial"/>
          <w:sz w:val="21"/>
          <w:szCs w:val="21"/>
        </w:rPr>
        <w:t>5) Attend Youth Advocates Program training, and Youth Mental Health First Aid training.</w:t>
      </w:r>
      <w:r>
        <w:rPr>
          <w:rFonts w:ascii="Arial" w:hAnsi="Arial" w:cs="Arial"/>
          <w:sz w:val="21"/>
          <w:szCs w:val="21"/>
        </w:rPr>
        <w:br/>
      </w:r>
      <w:r>
        <w:rPr>
          <w:rFonts w:ascii="Arial" w:hAnsi="Arial" w:cs="Arial"/>
          <w:sz w:val="21"/>
          <w:szCs w:val="21"/>
        </w:rPr>
        <w:br/>
      </w:r>
      <w:r w:rsidRPr="00165F70">
        <w:rPr>
          <w:rFonts w:ascii="Arial" w:hAnsi="Arial" w:cs="Arial"/>
          <w:b/>
          <w:color w:val="00B050"/>
          <w:sz w:val="21"/>
          <w:szCs w:val="21"/>
        </w:rPr>
        <w:t>Y.A.C Group Facilitators (Four positions Available per year</w:t>
      </w:r>
      <w:proofErr w:type="gramStart"/>
      <w:r w:rsidRPr="00165F70">
        <w:rPr>
          <w:rFonts w:ascii="Arial" w:hAnsi="Arial" w:cs="Arial"/>
          <w:b/>
          <w:color w:val="00B050"/>
          <w:sz w:val="21"/>
          <w:szCs w:val="21"/>
        </w:rPr>
        <w:t>)</w:t>
      </w:r>
      <w:proofErr w:type="gramEnd"/>
      <w:r>
        <w:rPr>
          <w:rFonts w:ascii="Arial" w:hAnsi="Arial" w:cs="Arial"/>
          <w:sz w:val="21"/>
          <w:szCs w:val="21"/>
        </w:rPr>
        <w:br/>
        <w:t>1) Attends monthly YAC meetings</w:t>
      </w:r>
      <w:r>
        <w:rPr>
          <w:rFonts w:ascii="Arial" w:hAnsi="Arial" w:cs="Arial"/>
          <w:sz w:val="21"/>
          <w:szCs w:val="21"/>
        </w:rPr>
        <w:br/>
        <w:t xml:space="preserve">2) Co-designs, Implements and Facilitates small groups at the headspace shepparton centre with direction from staff. </w:t>
      </w:r>
      <w:r>
        <w:rPr>
          <w:rFonts w:ascii="Arial" w:hAnsi="Arial" w:cs="Arial"/>
          <w:sz w:val="21"/>
          <w:szCs w:val="21"/>
        </w:rPr>
        <w:br/>
        <w:t xml:space="preserve">3) Reports back to YAC on individual Group facilitation. </w:t>
      </w:r>
      <w:r>
        <w:rPr>
          <w:rFonts w:ascii="Arial" w:hAnsi="Arial" w:cs="Arial"/>
          <w:sz w:val="21"/>
          <w:szCs w:val="21"/>
        </w:rPr>
        <w:br/>
        <w:t xml:space="preserve">4) Has direct supervision by Community Awareness Officer (staff member). </w:t>
      </w:r>
      <w:r>
        <w:rPr>
          <w:rFonts w:ascii="Arial" w:hAnsi="Arial" w:cs="Arial"/>
          <w:sz w:val="21"/>
          <w:szCs w:val="21"/>
        </w:rPr>
        <w:br/>
      </w:r>
      <w:r w:rsidRPr="00165F70">
        <w:rPr>
          <w:rFonts w:ascii="Arial" w:hAnsi="Arial" w:cs="Arial"/>
          <w:sz w:val="21"/>
          <w:szCs w:val="21"/>
        </w:rPr>
        <w:t>5) Attend Youth Advocates Program training, and Youth Mental Health First Aid training.</w:t>
      </w:r>
      <w:r>
        <w:rPr>
          <w:rFonts w:ascii="Arial" w:hAnsi="Arial" w:cs="Arial"/>
          <w:sz w:val="21"/>
          <w:szCs w:val="21"/>
        </w:rPr>
        <w:br/>
      </w:r>
      <w:r w:rsidRPr="00165F70">
        <w:rPr>
          <w:rFonts w:ascii="Arial" w:hAnsi="Arial" w:cs="Arial"/>
          <w:color w:val="00B050"/>
          <w:sz w:val="21"/>
          <w:szCs w:val="21"/>
        </w:rPr>
        <w:br/>
      </w:r>
      <w:proofErr w:type="gramStart"/>
      <w:r w:rsidRPr="00165F70">
        <w:rPr>
          <w:rFonts w:ascii="Arial" w:hAnsi="Arial" w:cs="Arial"/>
          <w:b/>
          <w:color w:val="00B050"/>
          <w:sz w:val="21"/>
          <w:szCs w:val="21"/>
        </w:rPr>
        <w:t>headspace</w:t>
      </w:r>
      <w:proofErr w:type="gramEnd"/>
      <w:r w:rsidRPr="00165F70">
        <w:rPr>
          <w:rFonts w:ascii="Arial" w:hAnsi="Arial" w:cs="Arial"/>
          <w:b/>
          <w:color w:val="00B050"/>
          <w:sz w:val="21"/>
          <w:szCs w:val="21"/>
        </w:rPr>
        <w:t xml:space="preserve"> Shepparton Volunteer Crew (Max 20 per year)</w:t>
      </w:r>
      <w:r>
        <w:rPr>
          <w:rFonts w:ascii="Arial" w:hAnsi="Arial" w:cs="Arial"/>
          <w:b/>
          <w:sz w:val="21"/>
          <w:szCs w:val="21"/>
        </w:rPr>
        <w:br/>
      </w:r>
      <w:r w:rsidRPr="00165F70">
        <w:rPr>
          <w:rFonts w:ascii="Arial" w:hAnsi="Arial" w:cs="Arial"/>
          <w:sz w:val="21"/>
          <w:szCs w:val="21"/>
        </w:rPr>
        <w:t>1)</w:t>
      </w:r>
      <w:r>
        <w:rPr>
          <w:rFonts w:ascii="Arial" w:hAnsi="Arial" w:cs="Arial"/>
          <w:b/>
          <w:sz w:val="21"/>
          <w:szCs w:val="21"/>
        </w:rPr>
        <w:t xml:space="preserve"> </w:t>
      </w:r>
      <w:r w:rsidRPr="00165F70">
        <w:rPr>
          <w:rFonts w:ascii="Arial" w:hAnsi="Arial" w:cs="Arial"/>
          <w:sz w:val="21"/>
          <w:szCs w:val="21"/>
        </w:rPr>
        <w:t>Join the headspace private group (Facilitated by the YAC community Awareness Leader)</w:t>
      </w:r>
      <w:r>
        <w:rPr>
          <w:rFonts w:ascii="Arial" w:hAnsi="Arial" w:cs="Arial"/>
          <w:b/>
          <w:sz w:val="21"/>
          <w:szCs w:val="21"/>
        </w:rPr>
        <w:br/>
      </w:r>
      <w:r w:rsidRPr="00165F70">
        <w:rPr>
          <w:rFonts w:ascii="Arial" w:hAnsi="Arial" w:cs="Arial"/>
          <w:sz w:val="21"/>
          <w:szCs w:val="21"/>
        </w:rPr>
        <w:t>2) Volunteer for events and stall as they come up during the year.</w:t>
      </w:r>
      <w:r>
        <w:rPr>
          <w:rFonts w:ascii="Arial" w:hAnsi="Arial" w:cs="Arial"/>
          <w:b/>
          <w:sz w:val="21"/>
          <w:szCs w:val="21"/>
        </w:rPr>
        <w:t xml:space="preserve"> </w:t>
      </w:r>
      <w:r>
        <w:rPr>
          <w:rFonts w:ascii="Arial" w:hAnsi="Arial" w:cs="Arial"/>
          <w:b/>
          <w:sz w:val="21"/>
          <w:szCs w:val="21"/>
        </w:rPr>
        <w:br/>
      </w:r>
      <w:r w:rsidRPr="00165F70">
        <w:rPr>
          <w:rFonts w:ascii="Arial" w:hAnsi="Arial" w:cs="Arial"/>
          <w:sz w:val="21"/>
          <w:szCs w:val="21"/>
        </w:rPr>
        <w:t>3) No standard commitment</w:t>
      </w:r>
      <w:r>
        <w:rPr>
          <w:rFonts w:ascii="Arial" w:hAnsi="Arial" w:cs="Arial"/>
          <w:sz w:val="21"/>
          <w:szCs w:val="21"/>
        </w:rPr>
        <w:t xml:space="preserve"> timeframe. </w:t>
      </w:r>
      <w:bookmarkStart w:id="0" w:name="_GoBack"/>
      <w:bookmarkEnd w:id="0"/>
      <w:r w:rsidRPr="00165F70">
        <w:rPr>
          <w:rFonts w:ascii="Arial" w:hAnsi="Arial" w:cs="Arial"/>
          <w:b/>
          <w:sz w:val="21"/>
          <w:szCs w:val="21"/>
        </w:rPr>
        <w:br/>
      </w:r>
      <w:r w:rsidRPr="00165F70">
        <w:rPr>
          <w:rFonts w:ascii="Arial" w:hAnsi="Arial" w:cs="Arial"/>
          <w:b/>
          <w:sz w:val="21"/>
          <w:szCs w:val="21"/>
        </w:rPr>
        <w:br/>
      </w:r>
      <w:r w:rsidRPr="00165F70">
        <w:rPr>
          <w:rFonts w:ascii="Arial" w:hAnsi="Arial" w:cs="Arial"/>
          <w:b/>
          <w:sz w:val="21"/>
          <w:szCs w:val="21"/>
        </w:rPr>
        <w:br/>
      </w:r>
      <w:r w:rsidR="009617A7" w:rsidRPr="00165F70">
        <w:rPr>
          <w:rFonts w:ascii="Arial" w:hAnsi="Arial" w:cs="Arial"/>
          <w:b/>
          <w:sz w:val="21"/>
          <w:szCs w:val="21"/>
        </w:rPr>
        <w:t>TERMS OF REFERENCE</w:t>
      </w:r>
      <w:r>
        <w:rPr>
          <w:rFonts w:ascii="Arial" w:hAnsi="Arial" w:cs="Arial"/>
          <w:sz w:val="21"/>
          <w:szCs w:val="21"/>
        </w:rPr>
        <w:br/>
      </w:r>
      <w:proofErr w:type="gramStart"/>
      <w:r w:rsidR="009617A7">
        <w:rPr>
          <w:rFonts w:ascii="Arial" w:hAnsi="Arial" w:cs="Arial"/>
          <w:sz w:val="21"/>
          <w:szCs w:val="21"/>
        </w:rPr>
        <w:t>The</w:t>
      </w:r>
      <w:proofErr w:type="gramEnd"/>
      <w:r w:rsidR="009617A7">
        <w:rPr>
          <w:rFonts w:ascii="Arial" w:hAnsi="Arial" w:cs="Arial"/>
          <w:sz w:val="21"/>
          <w:szCs w:val="21"/>
        </w:rPr>
        <w:t xml:space="preserve"> Terms of Reference will be reviewed annually </w:t>
      </w:r>
      <w:r>
        <w:rPr>
          <w:rFonts w:ascii="Arial" w:hAnsi="Arial" w:cs="Arial"/>
          <w:sz w:val="21"/>
          <w:szCs w:val="21"/>
        </w:rPr>
        <w:br/>
        <w:t>Last reviewed 24/11/17</w:t>
      </w:r>
      <w:r w:rsidR="009617A7">
        <w:rPr>
          <w:rFonts w:ascii="Arial" w:hAnsi="Arial" w:cs="Arial"/>
          <w:sz w:val="21"/>
          <w:szCs w:val="21"/>
        </w:rPr>
        <w:t xml:space="preserve"> </w:t>
      </w:r>
    </w:p>
    <w:p w:rsidR="00417A84" w:rsidRDefault="00417A84"/>
    <w:sectPr w:rsidR="00417A84" w:rsidSect="00417A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C14"/>
    <w:multiLevelType w:val="hybridMultilevel"/>
    <w:tmpl w:val="C3169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19772DD"/>
    <w:multiLevelType w:val="hybridMultilevel"/>
    <w:tmpl w:val="23EECDD0"/>
    <w:lvl w:ilvl="0" w:tplc="6364910A">
      <w:start w:val="1"/>
      <w:numFmt w:val="decimal"/>
      <w:lvlText w:val="%1."/>
      <w:lvlJc w:val="left"/>
      <w:pPr>
        <w:ind w:left="720" w:hanging="360"/>
      </w:pPr>
      <w:rPr>
        <w:b/>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11F93EFF"/>
    <w:multiLevelType w:val="hybridMultilevel"/>
    <w:tmpl w:val="DB9206F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2F31ED9"/>
    <w:multiLevelType w:val="hybridMultilevel"/>
    <w:tmpl w:val="2A50A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A86F68"/>
    <w:multiLevelType w:val="hybridMultilevel"/>
    <w:tmpl w:val="51C4457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30C24DB8"/>
    <w:multiLevelType w:val="hybridMultilevel"/>
    <w:tmpl w:val="AF467B8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1EA1C60"/>
    <w:multiLevelType w:val="hybridMultilevel"/>
    <w:tmpl w:val="86E81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47E5051"/>
    <w:multiLevelType w:val="hybridMultilevel"/>
    <w:tmpl w:val="DCC29A78"/>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4AE62126"/>
    <w:multiLevelType w:val="hybridMultilevel"/>
    <w:tmpl w:val="051A15C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5FF341F7"/>
    <w:multiLevelType w:val="hybridMultilevel"/>
    <w:tmpl w:val="A8462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15A014E"/>
    <w:multiLevelType w:val="hybridMultilevel"/>
    <w:tmpl w:val="532E8EE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62407DBD"/>
    <w:multiLevelType w:val="hybridMultilevel"/>
    <w:tmpl w:val="413E5E2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480584D"/>
    <w:multiLevelType w:val="hybridMultilevel"/>
    <w:tmpl w:val="B1F8F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FB0462"/>
    <w:multiLevelType w:val="hybridMultilevel"/>
    <w:tmpl w:val="90D49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EA875D5"/>
    <w:multiLevelType w:val="hybridMultilevel"/>
    <w:tmpl w:val="5AEEAF0E"/>
    <w:lvl w:ilvl="0" w:tplc="EA8214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14"/>
  </w:num>
  <w:num w:numId="11">
    <w:abstractNumId w:val="2"/>
  </w:num>
  <w:num w:numId="12">
    <w:abstractNumId w:val="11"/>
  </w:num>
  <w:num w:numId="13">
    <w:abstractNumId w:val="12"/>
  </w:num>
  <w:num w:numId="14">
    <w:abstractNumId w:val="3"/>
  </w:num>
  <w:num w:numId="15">
    <w:abstractNumId w:val="9"/>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A7"/>
    <w:rsid w:val="00165F70"/>
    <w:rsid w:val="00417A84"/>
    <w:rsid w:val="00961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7A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7A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61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7A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7A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6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7EFE4D6B.dotm</Template>
  <TotalTime>1</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Goulburn Valley Health</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farnhaml</dc:creator>
  <cp:lastModifiedBy>farnhaml</cp:lastModifiedBy>
  <cp:revision>2</cp:revision>
  <dcterms:created xsi:type="dcterms:W3CDTF">2017-11-23T21:19:00Z</dcterms:created>
  <dcterms:modified xsi:type="dcterms:W3CDTF">2017-11-23T21:19:00Z</dcterms:modified>
</cp:coreProperties>
</file>